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0C42E3" w:rsidRDefault="003249F5" w:rsidP="00540CB9">
      <w:pPr>
        <w:pStyle w:val="Nagwek8"/>
        <w:tabs>
          <w:tab w:val="left" w:pos="0"/>
        </w:tabs>
        <w:spacing w:line="276" w:lineRule="auto"/>
        <w:jc w:val="center"/>
        <w:rPr>
          <w:rFonts w:ascii="Lato" w:hAnsi="Lato" w:cs="Arial"/>
          <w:b/>
          <w:bCs/>
          <w:i w:val="0"/>
          <w:iCs w:val="0"/>
          <w:sz w:val="24"/>
          <w:szCs w:val="24"/>
        </w:rPr>
      </w:pPr>
      <w:r w:rsidRPr="000C42E3">
        <w:rPr>
          <w:rFonts w:ascii="Lato" w:hAnsi="Lato" w:cs="Arial"/>
          <w:b/>
          <w:bCs/>
          <w:i w:val="0"/>
          <w:iCs w:val="0"/>
          <w:sz w:val="24"/>
          <w:szCs w:val="24"/>
        </w:rPr>
        <w:t>F</w:t>
      </w:r>
      <w:r w:rsidR="00CA1118" w:rsidRPr="000C42E3">
        <w:rPr>
          <w:rFonts w:ascii="Lato" w:hAnsi="Lato" w:cs="Arial"/>
          <w:b/>
          <w:bCs/>
          <w:i w:val="0"/>
          <w:iCs w:val="0"/>
          <w:sz w:val="24"/>
          <w:szCs w:val="24"/>
        </w:rPr>
        <w:t>ormularz ofertowy</w:t>
      </w:r>
    </w:p>
    <w:p w14:paraId="0CB19FC8" w14:textId="74932930" w:rsidR="003249F5" w:rsidRPr="000C42E3" w:rsidRDefault="006535A5" w:rsidP="00540CB9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EF1078">
        <w:rPr>
          <w:rFonts w:ascii="Lato" w:hAnsi="Lato"/>
          <w:b/>
          <w:bCs/>
          <w:sz w:val="22"/>
          <w:szCs w:val="22"/>
          <w:lang w:val="pl-PL"/>
        </w:rPr>
        <w:t>Dostosowanie toalet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0C42E3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0C42E3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45D10D31" w14:textId="7C41211F" w:rsidR="00FC4A19" w:rsidRPr="000C42E3" w:rsidRDefault="003249F5" w:rsidP="00901ED4">
      <w:pPr>
        <w:pStyle w:val="Bezodstpw1"/>
        <w:numPr>
          <w:ilvl w:val="0"/>
          <w:numId w:val="6"/>
        </w:numPr>
        <w:spacing w:line="276" w:lineRule="auto"/>
        <w:jc w:val="both"/>
        <w:rPr>
          <w:rFonts w:ascii="Lato" w:hAnsi="Lato" w:cs="Arial"/>
          <w:iCs/>
          <w:color w:val="000000"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/>
            <w:b/>
            <w:bCs/>
          </w:rPr>
          <w:id w:val="-247430390"/>
          <w:placeholder>
            <w:docPart w:val="F3EE8AD76C4541758F9AD05A57183BEE"/>
          </w:placeholder>
          <w:text/>
        </w:sdtPr>
        <w:sdtEndPr/>
        <w:sdtContent>
          <w:r w:rsidR="006535A5" w:rsidRPr="006535A5">
            <w:rPr>
              <w:rFonts w:ascii="Lato" w:hAnsi="Lato"/>
              <w:b/>
              <w:bCs/>
            </w:rPr>
            <w:t>Dostosowanie toalet</w:t>
          </w:r>
        </w:sdtContent>
      </w:sdt>
      <w:r w:rsidR="00904299" w:rsidRPr="000C42E3">
        <w:rPr>
          <w:rFonts w:ascii="Lato" w:hAnsi="Lato"/>
          <w:b/>
          <w:sz w:val="24"/>
          <w:szCs w:val="24"/>
        </w:rPr>
        <w:t xml:space="preserve"> </w:t>
      </w:r>
      <w:r w:rsidRPr="000C42E3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FC4A19" w:rsidRPr="000C42E3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="00D13B63">
        <w:rPr>
          <w:rFonts w:ascii="Lato" w:hAnsi="Lato" w:cs="Calibri"/>
        </w:rPr>
        <w:t>d</w:t>
      </w:r>
      <w:r w:rsidR="00D13B63" w:rsidRPr="00EF1078">
        <w:rPr>
          <w:rFonts w:ascii="Lato" w:hAnsi="Lato" w:cs="Calibri"/>
        </w:rPr>
        <w:t>ostosowani</w:t>
      </w:r>
      <w:r w:rsidR="00D13B63">
        <w:rPr>
          <w:rFonts w:ascii="Lato" w:hAnsi="Lato" w:cs="Calibri"/>
        </w:rPr>
        <w:t>u</w:t>
      </w:r>
      <w:r w:rsidR="00D13B63" w:rsidRPr="00EF1078">
        <w:rPr>
          <w:rFonts w:ascii="Lato" w:hAnsi="Lato" w:cs="Calibri"/>
        </w:rPr>
        <w:t xml:space="preserve"> </w:t>
      </w:r>
      <w:r w:rsidR="00D13B63" w:rsidRPr="005E27FE">
        <w:rPr>
          <w:rFonts w:ascii="Lato" w:hAnsi="Lato" w:cs="Calibri"/>
          <w:b/>
          <w:bCs/>
          <w:u w:val="single"/>
        </w:rPr>
        <w:t>dwóch toalet</w:t>
      </w:r>
      <w:r w:rsidR="00D13B63" w:rsidRPr="00EF1078">
        <w:rPr>
          <w:rFonts w:ascii="Lato" w:hAnsi="Lato" w:cs="Calibri"/>
        </w:rPr>
        <w:t xml:space="preserve"> do osób z niepełnosprawnościami zgodnie z rekomendacjami audytu wstępnego ( w załączeniu) i Standardami Dostępności AOS (pkt. 7.1).</w:t>
      </w:r>
    </w:p>
    <w:p w14:paraId="4AE4A83B" w14:textId="77777777" w:rsidR="00B1348D" w:rsidRPr="000C42E3" w:rsidRDefault="00B1348D" w:rsidP="00B1348D">
      <w:pPr>
        <w:pStyle w:val="Bezodstpw1"/>
        <w:spacing w:line="276" w:lineRule="auto"/>
        <w:ind w:left="720"/>
        <w:jc w:val="both"/>
        <w:rPr>
          <w:rFonts w:ascii="Lato" w:hAnsi="Lato" w:cs="Arial"/>
          <w:i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B50C35" w:rsidRPr="000C42E3" w14:paraId="342B4D7E" w14:textId="77777777" w:rsidTr="00B50C35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5E908BB" w14:textId="77777777" w:rsidR="00B50C35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0C42E3">
              <w:rPr>
                <w:rFonts w:ascii="Lato" w:hAnsi="Lato"/>
                <w:b/>
                <w:bCs/>
                <w:sz w:val="24"/>
                <w:szCs w:val="24"/>
              </w:rPr>
              <w:t>Opis przedmiotu zamówienia</w:t>
            </w:r>
          </w:p>
          <w:p w14:paraId="5B276783" w14:textId="3D4DAAFD" w:rsidR="000C42E3" w:rsidRPr="000C42E3" w:rsidRDefault="000C42E3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6FA23F16" w14:textId="77777777" w:rsidTr="00B50C35">
        <w:tc>
          <w:tcPr>
            <w:tcW w:w="5240" w:type="dxa"/>
            <w:shd w:val="clear" w:color="auto" w:fill="F2F2F2" w:themeFill="background1" w:themeFillShade="F2"/>
          </w:tcPr>
          <w:p w14:paraId="7C48AEFD" w14:textId="2D63740B" w:rsidR="00B50C35" w:rsidRPr="000C42E3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sz w:val="24"/>
                <w:szCs w:val="24"/>
              </w:rPr>
              <w:t>Wymagania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EB26412" w14:textId="5800AD66" w:rsidR="00B50C35" w:rsidRPr="000C42E3" w:rsidRDefault="00B50C35" w:rsidP="000C42E3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0B6E2669" w14:textId="4194ED0E" w:rsidR="00B50C35" w:rsidRPr="000C42E3" w:rsidRDefault="00B50C35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i/>
                <w:iCs/>
                <w:sz w:val="24"/>
                <w:szCs w:val="24"/>
              </w:rPr>
              <w:t>(Uwaga! Należy wypełnić)</w:t>
            </w:r>
          </w:p>
        </w:tc>
      </w:tr>
      <w:tr w:rsidR="00791800" w:rsidRPr="000C42E3" w14:paraId="0005829C" w14:textId="77777777" w:rsidTr="00B50C35">
        <w:tc>
          <w:tcPr>
            <w:tcW w:w="5240" w:type="dxa"/>
          </w:tcPr>
          <w:p w14:paraId="3E5B2C93" w14:textId="1E60CEC9" w:rsidR="00791800" w:rsidRPr="000C42E3" w:rsidRDefault="003B66F6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EF1078">
              <w:rPr>
                <w:rFonts w:ascii="Lato" w:hAnsi="Lato" w:cs="Calibri"/>
                <w:sz w:val="22"/>
                <w:szCs w:val="22"/>
              </w:rPr>
              <w:t>• Wymianę drzwi na szersze (min. 9 0 cm)</w:t>
            </w:r>
            <w:r>
              <w:rPr>
                <w:rFonts w:ascii="Lato" w:hAnsi="Lato" w:cs="Calibri"/>
                <w:sz w:val="22"/>
                <w:szCs w:val="22"/>
              </w:rPr>
              <w:t xml:space="preserve"> – 2 sztuki;</w:t>
            </w:r>
          </w:p>
        </w:tc>
        <w:tc>
          <w:tcPr>
            <w:tcW w:w="4394" w:type="dxa"/>
          </w:tcPr>
          <w:p w14:paraId="4AC9C75D" w14:textId="77777777" w:rsidR="00791800" w:rsidRPr="000C42E3" w:rsidRDefault="00791800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91800" w:rsidRPr="000C42E3" w14:paraId="0B6C0B44" w14:textId="77777777" w:rsidTr="00B50C35">
        <w:tc>
          <w:tcPr>
            <w:tcW w:w="5240" w:type="dxa"/>
          </w:tcPr>
          <w:p w14:paraId="6E703891" w14:textId="0DD2EE72" w:rsidR="00791800" w:rsidRPr="000C42E3" w:rsidRDefault="0012768D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EF1078">
              <w:rPr>
                <w:rFonts w:ascii="Lato" w:hAnsi="Lato" w:cs="Calibri"/>
                <w:sz w:val="22"/>
                <w:szCs w:val="22"/>
              </w:rPr>
              <w:t>• Wymianę armatury łazienkowej na przystosowaną dla potrzeb osób niepełnosprawnych poruszających się na wózkach</w:t>
            </w:r>
            <w:r>
              <w:rPr>
                <w:rFonts w:ascii="Lato" w:hAnsi="Lato" w:cs="Calibri"/>
                <w:sz w:val="22"/>
                <w:szCs w:val="22"/>
              </w:rPr>
              <w:t xml:space="preserve"> – 2 umywalki, 2 toalety;</w:t>
            </w:r>
          </w:p>
        </w:tc>
        <w:tc>
          <w:tcPr>
            <w:tcW w:w="4394" w:type="dxa"/>
          </w:tcPr>
          <w:p w14:paraId="6236FEB9" w14:textId="77777777" w:rsidR="00791800" w:rsidRPr="000C42E3" w:rsidRDefault="00791800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91800" w:rsidRPr="000C42E3" w14:paraId="773343D5" w14:textId="77777777" w:rsidTr="00B50C35">
        <w:tc>
          <w:tcPr>
            <w:tcW w:w="5240" w:type="dxa"/>
          </w:tcPr>
          <w:p w14:paraId="5FB23AFA" w14:textId="27101D62" w:rsidR="00791800" w:rsidRPr="000C42E3" w:rsidRDefault="007C614D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9F211C">
              <w:rPr>
                <w:rFonts w:ascii="Lato" w:hAnsi="Lato" w:cs="Calibri"/>
                <w:sz w:val="22"/>
                <w:szCs w:val="22"/>
              </w:rPr>
              <w:t>• Montaż uchwytów wspomagających przy toaletach i umywalkach</w:t>
            </w:r>
            <w:r>
              <w:rPr>
                <w:rFonts w:ascii="Lato" w:hAnsi="Lato" w:cs="Calibri"/>
                <w:sz w:val="22"/>
                <w:szCs w:val="22"/>
              </w:rPr>
              <w:t xml:space="preserve"> – 2 komplety (2 uchwyty toaletowe, 2 uchwyty umywalkowe);</w:t>
            </w:r>
          </w:p>
        </w:tc>
        <w:tc>
          <w:tcPr>
            <w:tcW w:w="4394" w:type="dxa"/>
          </w:tcPr>
          <w:p w14:paraId="538D84FA" w14:textId="77777777" w:rsidR="00791800" w:rsidRPr="000C42E3" w:rsidRDefault="00791800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91800" w:rsidRPr="000C42E3" w14:paraId="590411B1" w14:textId="77777777" w:rsidTr="00B50C35">
        <w:tc>
          <w:tcPr>
            <w:tcW w:w="5240" w:type="dxa"/>
          </w:tcPr>
          <w:p w14:paraId="16D8088B" w14:textId="36329FE1" w:rsidR="00791800" w:rsidRPr="00073E80" w:rsidRDefault="00073E80" w:rsidP="00073E80">
            <w:pPr>
              <w:spacing w:line="276" w:lineRule="auto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073E80">
              <w:rPr>
                <w:rFonts w:ascii="Lato" w:hAnsi="Lato" w:cs="Calibri"/>
                <w:sz w:val="22"/>
                <w:szCs w:val="22"/>
              </w:rPr>
              <w:t>• Wymianę kafli podłogowych na gres antypoślizgowy – około 15 m2;</w:t>
            </w:r>
          </w:p>
        </w:tc>
        <w:tc>
          <w:tcPr>
            <w:tcW w:w="4394" w:type="dxa"/>
          </w:tcPr>
          <w:p w14:paraId="78CC8480" w14:textId="77777777" w:rsidR="00791800" w:rsidRPr="000C42E3" w:rsidRDefault="00791800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217939DC" w14:textId="77777777" w:rsidTr="00B50C35">
        <w:tc>
          <w:tcPr>
            <w:tcW w:w="5240" w:type="dxa"/>
          </w:tcPr>
          <w:p w14:paraId="2A10E48E" w14:textId="51FD2D99" w:rsidR="00B50C35" w:rsidRPr="005A2EDA" w:rsidRDefault="006A7177" w:rsidP="005A2EDA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207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7C37D3">
              <w:rPr>
                <w:rFonts w:ascii="Lato" w:hAnsi="Lato" w:cs="Calibri"/>
                <w:color w:val="242424"/>
                <w:sz w:val="22"/>
                <w:szCs w:val="22"/>
              </w:rPr>
              <w:t>Montaż przewijaków ściennych - 2 sztuki;</w:t>
            </w:r>
          </w:p>
        </w:tc>
        <w:tc>
          <w:tcPr>
            <w:tcW w:w="4394" w:type="dxa"/>
          </w:tcPr>
          <w:p w14:paraId="651CEB3C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0DAA7AE3" w14:textId="77777777" w:rsidTr="00B50C35">
        <w:tc>
          <w:tcPr>
            <w:tcW w:w="5240" w:type="dxa"/>
          </w:tcPr>
          <w:p w14:paraId="6A651D80" w14:textId="5A74A7DA" w:rsidR="00B50C35" w:rsidRPr="00A02912" w:rsidRDefault="0052601E" w:rsidP="00A02912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7C37D3">
              <w:rPr>
                <w:rFonts w:ascii="Lato" w:hAnsi="Lato" w:cs="Calibri"/>
                <w:color w:val="242424"/>
                <w:sz w:val="22"/>
                <w:szCs w:val="22"/>
              </w:rPr>
              <w:t>Podajniki na papier</w:t>
            </w:r>
            <w:r>
              <w:rPr>
                <w:rFonts w:ascii="Lato" w:hAnsi="Lato" w:cs="Calibri"/>
                <w:color w:val="242424"/>
                <w:sz w:val="22"/>
                <w:szCs w:val="22"/>
              </w:rPr>
              <w:t xml:space="preserve"> -</w:t>
            </w:r>
            <w:r w:rsidRPr="007C37D3">
              <w:rPr>
                <w:rFonts w:ascii="Lato" w:hAnsi="Lato" w:cs="Calibri"/>
                <w:color w:val="242424"/>
                <w:sz w:val="22"/>
                <w:szCs w:val="22"/>
              </w:rPr>
              <w:t>2 sztuki</w:t>
            </w:r>
            <w:r>
              <w:rPr>
                <w:rFonts w:ascii="Lato" w:hAnsi="Lato" w:cs="Calibri"/>
                <w:color w:val="242424"/>
                <w:sz w:val="22"/>
                <w:szCs w:val="22"/>
              </w:rPr>
              <w:t>;</w:t>
            </w:r>
          </w:p>
        </w:tc>
        <w:tc>
          <w:tcPr>
            <w:tcW w:w="4394" w:type="dxa"/>
          </w:tcPr>
          <w:p w14:paraId="4429ABA4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319F5FF5" w14:textId="77777777" w:rsidTr="00B50C35">
        <w:tc>
          <w:tcPr>
            <w:tcW w:w="5240" w:type="dxa"/>
          </w:tcPr>
          <w:p w14:paraId="14A5423F" w14:textId="0318091E" w:rsidR="00B50C35" w:rsidRPr="00A02912" w:rsidRDefault="004B41F7" w:rsidP="00A02912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color w:val="242424"/>
                <w:sz w:val="22"/>
                <w:szCs w:val="22"/>
              </w:rPr>
              <w:t>Podajniki na mydło -</w:t>
            </w:r>
            <w:r w:rsidRPr="007C37D3">
              <w:rPr>
                <w:rFonts w:ascii="Lato" w:hAnsi="Lato" w:cs="Calibri"/>
                <w:color w:val="242424"/>
                <w:sz w:val="22"/>
                <w:szCs w:val="22"/>
              </w:rPr>
              <w:t>2 sztuki</w:t>
            </w:r>
            <w:r>
              <w:rPr>
                <w:rFonts w:ascii="Lato" w:hAnsi="Lato" w:cs="Calibri"/>
                <w:color w:val="242424"/>
                <w:sz w:val="22"/>
                <w:szCs w:val="22"/>
              </w:rPr>
              <w:t>;</w:t>
            </w:r>
          </w:p>
        </w:tc>
        <w:tc>
          <w:tcPr>
            <w:tcW w:w="4394" w:type="dxa"/>
          </w:tcPr>
          <w:p w14:paraId="22EB22B6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62791849" w14:textId="77777777" w:rsidTr="00B50C35">
        <w:tc>
          <w:tcPr>
            <w:tcW w:w="5240" w:type="dxa"/>
          </w:tcPr>
          <w:p w14:paraId="6E104F06" w14:textId="45D9B18D" w:rsidR="00B50C35" w:rsidRPr="00A02912" w:rsidRDefault="004801D4" w:rsidP="000E1E91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color w:val="242424"/>
                <w:sz w:val="22"/>
                <w:szCs w:val="22"/>
              </w:rPr>
              <w:t>Montaż oświetlenia sufitowego LED – halogeny minimum 8 sztuk;</w:t>
            </w:r>
          </w:p>
        </w:tc>
        <w:tc>
          <w:tcPr>
            <w:tcW w:w="4394" w:type="dxa"/>
          </w:tcPr>
          <w:p w14:paraId="02B485AE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2C1FDD6" w14:textId="77777777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78D6234" w14:textId="2355AAA1" w:rsidR="009273C7" w:rsidRPr="000C42E3" w:rsidRDefault="00B1348D" w:rsidP="009273C7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Warunki udziału w postępowaniu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9273C7" w:rsidRPr="000C42E3" w14:paraId="087FA0D4" w14:textId="77777777" w:rsidTr="006744A6">
        <w:tc>
          <w:tcPr>
            <w:tcW w:w="5240" w:type="dxa"/>
            <w:shd w:val="clear" w:color="auto" w:fill="F2F2F2" w:themeFill="background1" w:themeFillShade="F2"/>
          </w:tcPr>
          <w:p w14:paraId="4B01C1FC" w14:textId="50F42768" w:rsidR="009273C7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sz w:val="24"/>
                <w:szCs w:val="24"/>
              </w:rPr>
              <w:lastRenderedPageBreak/>
              <w:t>Warunek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D7BBF09" w14:textId="2D08F620" w:rsidR="009273C7" w:rsidRPr="000C42E3" w:rsidRDefault="009273C7" w:rsidP="000C42E3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2F5C719F" w14:textId="77777777" w:rsidR="009273C7" w:rsidRPr="000C42E3" w:rsidRDefault="009273C7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i/>
                <w:iCs/>
                <w:sz w:val="24"/>
                <w:szCs w:val="24"/>
              </w:rPr>
              <w:t>(Uwaga! Należy wypełnić)</w:t>
            </w:r>
          </w:p>
        </w:tc>
      </w:tr>
      <w:tr w:rsidR="006C7845" w:rsidRPr="000C42E3" w14:paraId="0F043247" w14:textId="77777777" w:rsidTr="006744A6">
        <w:tc>
          <w:tcPr>
            <w:tcW w:w="5240" w:type="dxa"/>
          </w:tcPr>
          <w:p w14:paraId="48E8D481" w14:textId="32438AF2" w:rsidR="006C784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Posiadam uprawnienia do wykonywania działalności lub czynności objętych przedmiotem zamówienia, jeżeli przepisy nakładają obowiązek posiadania takich uprawnień</w:t>
            </w:r>
          </w:p>
        </w:tc>
        <w:tc>
          <w:tcPr>
            <w:tcW w:w="4394" w:type="dxa"/>
          </w:tcPr>
          <w:p w14:paraId="272D46DC" w14:textId="77777777" w:rsidR="006C7845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A09DE" w:rsidRPr="000C42E3" w14:paraId="50C551B4" w14:textId="77777777" w:rsidTr="006744A6">
        <w:tc>
          <w:tcPr>
            <w:tcW w:w="5240" w:type="dxa"/>
          </w:tcPr>
          <w:p w14:paraId="4B9CA2B7" w14:textId="6C6BB8A3" w:rsidR="000A09DE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 xml:space="preserve">Posiadam </w:t>
            </w:r>
            <w:r w:rsidR="006A5FB5" w:rsidRPr="000C42E3">
              <w:rPr>
                <w:rFonts w:ascii="Lato" w:hAnsi="Lato"/>
                <w:sz w:val="24"/>
                <w:szCs w:val="24"/>
              </w:rPr>
              <w:t>niezbędną wiedzę i doświadczenie w wykonywaniu podobnych prac</w:t>
            </w:r>
          </w:p>
        </w:tc>
        <w:tc>
          <w:tcPr>
            <w:tcW w:w="4394" w:type="dxa"/>
          </w:tcPr>
          <w:p w14:paraId="531B136E" w14:textId="77777777" w:rsidR="000A09DE" w:rsidRPr="000C42E3" w:rsidRDefault="000A09DE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A5FB5" w:rsidRPr="000C42E3" w14:paraId="32D3460E" w14:textId="77777777" w:rsidTr="006744A6">
        <w:tc>
          <w:tcPr>
            <w:tcW w:w="5240" w:type="dxa"/>
          </w:tcPr>
          <w:p w14:paraId="31F3124F" w14:textId="15C6ABC2" w:rsidR="006A5FB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Z</w:t>
            </w:r>
            <w:r w:rsidR="0043000E" w:rsidRPr="000C42E3">
              <w:rPr>
                <w:rFonts w:ascii="Lato" w:hAnsi="Lato"/>
                <w:sz w:val="24"/>
                <w:szCs w:val="24"/>
              </w:rPr>
              <w:t>najduje się w sytuacji ekonomicznej i finansowej zapewniającej wykonanie przedmiotu zamówienia</w:t>
            </w:r>
          </w:p>
        </w:tc>
        <w:tc>
          <w:tcPr>
            <w:tcW w:w="4394" w:type="dxa"/>
          </w:tcPr>
          <w:p w14:paraId="55121C44" w14:textId="77777777" w:rsidR="006A5FB5" w:rsidRPr="000C42E3" w:rsidRDefault="006A5FB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C7845" w:rsidRPr="000C42E3" w14:paraId="3D351ABC" w14:textId="77777777" w:rsidTr="006744A6">
        <w:tc>
          <w:tcPr>
            <w:tcW w:w="5240" w:type="dxa"/>
          </w:tcPr>
          <w:p w14:paraId="115D592B" w14:textId="5C466C20" w:rsidR="006C784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Nie jestem powiązany osobowo ani kapitałowo z Zamawiającym</w:t>
            </w:r>
          </w:p>
        </w:tc>
        <w:tc>
          <w:tcPr>
            <w:tcW w:w="4394" w:type="dxa"/>
          </w:tcPr>
          <w:p w14:paraId="45327EBE" w14:textId="77777777" w:rsidR="006C7845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050723C" w14:textId="77777777" w:rsidR="00B50C35" w:rsidRPr="000C42E3" w:rsidRDefault="00B50C3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2B817BDB" w14:textId="5B209749" w:rsidR="00B50C35" w:rsidRPr="000C42E3" w:rsidRDefault="003249F5" w:rsidP="006C7845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0C42E3">
        <w:rPr>
          <w:rFonts w:ascii="Lato" w:hAnsi="Lato" w:cs="Arial"/>
          <w:b/>
          <w:bCs/>
          <w:iCs/>
          <w:sz w:val="24"/>
          <w:szCs w:val="24"/>
        </w:rPr>
        <w:t>Oświadczamy, że przedmiot zamówienia</w:t>
      </w:r>
      <w:r w:rsidR="00A615B3" w:rsidRPr="000C42E3">
        <w:rPr>
          <w:rFonts w:ascii="Lato" w:hAnsi="Lato" w:cs="Arial"/>
          <w:b/>
          <w:bCs/>
          <w:iCs/>
          <w:sz w:val="24"/>
          <w:szCs w:val="24"/>
        </w:rPr>
        <w:t xml:space="preserve"> zostanie </w:t>
      </w:r>
      <w:r w:rsidRPr="000C42E3">
        <w:rPr>
          <w:rFonts w:ascii="Lato" w:hAnsi="Lato" w:cs="Arial"/>
          <w:b/>
          <w:bCs/>
          <w:iCs/>
          <w:sz w:val="24"/>
          <w:szCs w:val="24"/>
        </w:rPr>
        <w:t xml:space="preserve"> wykonamy w zakresie określonym w </w:t>
      </w:r>
      <w:r w:rsidR="00CA1118" w:rsidRPr="000C42E3">
        <w:rPr>
          <w:rFonts w:ascii="Lato" w:hAnsi="Lato" w:cs="Arial"/>
          <w:b/>
          <w:bCs/>
          <w:iCs/>
          <w:sz w:val="24"/>
          <w:szCs w:val="24"/>
        </w:rPr>
        <w:t>z</w:t>
      </w:r>
      <w:r w:rsidRPr="000C42E3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0C42E3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495E2041" w:rsidR="003249F5" w:rsidRPr="000C42E3" w:rsidRDefault="000C42E3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31.03.2026 r.</w:t>
            </w:r>
          </w:p>
        </w:tc>
      </w:tr>
      <w:tr w:rsidR="003249F5" w:rsidRPr="000C42E3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 w PLN:</w:t>
            </w:r>
          </w:p>
        </w:tc>
      </w:tr>
      <w:tr w:rsidR="003249F5" w:rsidRPr="000C42E3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0C42E3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0C42E3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/>
              <w:sdtContent>
                <w:r w:rsidR="009243D4" w:rsidRPr="000C42E3">
                  <w:rPr>
                    <w:rFonts w:ascii="Lato" w:hAnsi="Lato" w:cs="Arial"/>
                    <w:iCs/>
                    <w:color w:val="0000FF"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0C42E3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</w:tbl>
    <w:p w14:paraId="7048B31D" w14:textId="77777777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Słownie złotych brutto</w:t>
      </w:r>
      <w:r w:rsidR="009243D4" w:rsidRPr="000C42E3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0C42E3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Pr="000C42E3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07146A3B" w:rsidR="003249F5" w:rsidRPr="000C42E3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Oświadczamy, że jesteśmy związani niniejszą ofertą przez </w:t>
      </w:r>
      <w:r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 xml:space="preserve">okres  </w:t>
      </w:r>
      <w:sdt>
        <w:sdtPr>
          <w:rPr>
            <w:rFonts w:ascii="Lato" w:hAnsi="Lato" w:cs="Arial"/>
            <w:b/>
            <w:bCs/>
            <w:iCs/>
            <w:sz w:val="24"/>
            <w:szCs w:val="24"/>
            <w:u w:val="single"/>
          </w:rPr>
          <w:id w:val="-1550919731"/>
          <w:placeholder>
            <w:docPart w:val="DefaultPlaceholder_-1854013440"/>
          </w:placeholder>
          <w:text/>
        </w:sdtPr>
        <w:sdtEndPr/>
        <w:sdtContent>
          <w:r w:rsidR="00640D48" w:rsidRPr="000C42E3">
            <w:rPr>
              <w:rFonts w:ascii="Lato" w:hAnsi="Lato" w:cs="Arial"/>
              <w:b/>
              <w:bCs/>
              <w:iCs/>
              <w:sz w:val="24"/>
              <w:szCs w:val="24"/>
              <w:u w:val="single"/>
            </w:rPr>
            <w:t>30</w:t>
          </w:r>
        </w:sdtContent>
      </w:sdt>
      <w:r w:rsidR="009243D4"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 xml:space="preserve"> </w:t>
      </w:r>
      <w:r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>dni.</w:t>
      </w:r>
    </w:p>
    <w:p w14:paraId="65253915" w14:textId="24F66733" w:rsidR="003249F5" w:rsidRPr="000C42E3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Oświadczamy, że przedmiot zamówienia zostanie wykonany w terminie wskazanym w Zapytaniu ofertowym</w:t>
      </w:r>
      <w:r w:rsidR="000C42E3" w:rsidRPr="000C42E3">
        <w:rPr>
          <w:rFonts w:ascii="Lato" w:hAnsi="Lato" w:cs="Arial"/>
          <w:iCs/>
          <w:sz w:val="24"/>
          <w:szCs w:val="24"/>
        </w:rPr>
        <w:t>.</w:t>
      </w:r>
    </w:p>
    <w:p w14:paraId="32A345A5" w14:textId="4AA95043" w:rsidR="00A9046C" w:rsidRPr="000C42E3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Oświadczamy, że przedmiot zamówienia zostanie wykonany zgodnie z Raportem z Audytu Wstępnego</w:t>
      </w:r>
    </w:p>
    <w:p w14:paraId="28CBE869" w14:textId="0FAD90BC" w:rsidR="00A9046C" w:rsidRPr="000C42E3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Oświadczamy, że przedmiot zamówienia zostanie wykonany zgodnie ze Standardem Dostępności AOS</w:t>
      </w:r>
    </w:p>
    <w:p w14:paraId="600BD236" w14:textId="77777777" w:rsidR="003249F5" w:rsidRPr="000C42E3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63FC0DAF" w14:textId="77777777" w:rsidR="003249F5" w:rsidRPr="000C42E3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86ED6A0" w14:textId="77777777" w:rsidR="00DE6F14" w:rsidRPr="000C42E3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Pr="000C42E3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0D7EC8BD" w14:textId="77777777" w:rsidR="00A9046C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lastRenderedPageBreak/>
        <w:t xml:space="preserve">Miejscowość, data, podpis </w:t>
      </w:r>
    </w:p>
    <w:p w14:paraId="5C07F237" w14:textId="77777777" w:rsidR="00D16E33" w:rsidRPr="000C42E3" w:rsidRDefault="00D16E33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7C4C4CA6" w14:textId="77777777" w:rsidR="00A9046C" w:rsidRPr="000C42E3" w:rsidRDefault="00A9046C" w:rsidP="003249F5">
      <w:pPr>
        <w:pStyle w:val="Bezodstpw1"/>
        <w:pBdr>
          <w:bottom w:val="single" w:sz="12" w:space="1" w:color="auto"/>
        </w:pBdr>
        <w:spacing w:line="276" w:lineRule="auto"/>
        <w:rPr>
          <w:rFonts w:ascii="Lato" w:hAnsi="Lato" w:cs="Arial"/>
          <w:iCs/>
          <w:sz w:val="24"/>
          <w:szCs w:val="24"/>
        </w:rPr>
      </w:pPr>
    </w:p>
    <w:p w14:paraId="7492539D" w14:textId="0F697FE5" w:rsidR="00D16E33" w:rsidRDefault="00D16E33" w:rsidP="00D16E33">
      <w:pPr>
        <w:tabs>
          <w:tab w:val="left" w:pos="141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(podpis osoby upoważnionej do reprezentowania)</w:t>
      </w:r>
    </w:p>
    <w:p w14:paraId="680F2A9B" w14:textId="77777777" w:rsidR="00D16E33" w:rsidRPr="000C42E3" w:rsidRDefault="00D16E33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8DFE9F5" w14:textId="77777777" w:rsidR="003249F5" w:rsidRPr="000C42E3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0C42E3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0C42E3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0C42E3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2601D654" w14:textId="77777777" w:rsidR="00E672A3" w:rsidRPr="000C42E3" w:rsidRDefault="00640D48" w:rsidP="00E672A3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1a. </w:t>
      </w:r>
      <w:r w:rsidRPr="000C42E3">
        <w:rPr>
          <w:rFonts w:ascii="Lato" w:hAnsi="Lato" w:cs="Arial"/>
          <w:iCs/>
          <w:sz w:val="24"/>
          <w:szCs w:val="24"/>
        </w:rPr>
        <w:tab/>
      </w:r>
      <w:r w:rsidR="003249F5" w:rsidRPr="000C42E3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0C546A6" w14:textId="3586DF25" w:rsidR="00FE30FE" w:rsidRPr="000C42E3" w:rsidRDefault="00E672A3" w:rsidP="00E672A3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1b.</w:t>
      </w:r>
      <w:r w:rsidRPr="000C42E3">
        <w:rPr>
          <w:rFonts w:ascii="Lato" w:hAnsi="Lato" w:cs="Arial"/>
          <w:iCs/>
          <w:sz w:val="24"/>
          <w:szCs w:val="24"/>
        </w:rPr>
        <w:tab/>
      </w:r>
      <w:r w:rsidRPr="000C42E3">
        <w:rPr>
          <w:rFonts w:ascii="Lato" w:hAnsi="Lato"/>
          <w:sz w:val="24"/>
          <w:szCs w:val="24"/>
        </w:rPr>
        <w:t>Oświadczenie o braku podstaw do wykluczenia z postępowania</w:t>
      </w:r>
    </w:p>
    <w:sectPr w:rsidR="00FE30FE" w:rsidRPr="000C42E3" w:rsidSect="00BE2385">
      <w:headerReference w:type="default" r:id="rId10"/>
      <w:footerReference w:type="default" r:id="rId11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8731" w14:textId="77777777" w:rsidR="00306A0C" w:rsidRDefault="00306A0C" w:rsidP="00EE3EBA">
      <w:r>
        <w:separator/>
      </w:r>
    </w:p>
  </w:endnote>
  <w:endnote w:type="continuationSeparator" w:id="0">
    <w:p w14:paraId="688A6B3E" w14:textId="77777777" w:rsidR="00306A0C" w:rsidRDefault="00306A0C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72B3" w14:textId="77777777" w:rsidR="00306A0C" w:rsidRDefault="00306A0C" w:rsidP="00EE3EBA">
      <w:r>
        <w:separator/>
      </w:r>
    </w:p>
  </w:footnote>
  <w:footnote w:type="continuationSeparator" w:id="0">
    <w:p w14:paraId="78CEA01A" w14:textId="77777777" w:rsidR="00306A0C" w:rsidRDefault="00306A0C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27FB1D4" w:rsidR="00EE3EBA" w:rsidRDefault="00BA4971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57D5FB70" wp14:editId="709827DE">
          <wp:simplePos x="0" y="0"/>
          <wp:positionH relativeFrom="page">
            <wp:posOffset>938530</wp:posOffset>
          </wp:positionH>
          <wp:positionV relativeFrom="paragraph">
            <wp:posOffset>-678815</wp:posOffset>
          </wp:positionV>
          <wp:extent cx="5759450" cy="79502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D0772B"/>
    <w:multiLevelType w:val="hybridMultilevel"/>
    <w:tmpl w:val="2646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427E"/>
    <w:multiLevelType w:val="hybridMultilevel"/>
    <w:tmpl w:val="6D06ECD0"/>
    <w:lvl w:ilvl="0" w:tplc="59CC61B8">
      <w:numFmt w:val="bullet"/>
      <w:lvlText w:val="•"/>
      <w:lvlJc w:val="left"/>
      <w:pPr>
        <w:ind w:left="720" w:hanging="360"/>
      </w:pPr>
      <w:rPr>
        <w:rFonts w:ascii="Lato" w:eastAsia="Times New Roman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06DEF"/>
    <w:multiLevelType w:val="multilevel"/>
    <w:tmpl w:val="5D8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32535"/>
    <w:multiLevelType w:val="hybridMultilevel"/>
    <w:tmpl w:val="4A04D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2"/>
  </w:num>
  <w:num w:numId="3" w16cid:durableId="1444692662">
    <w:abstractNumId w:val="3"/>
  </w:num>
  <w:num w:numId="4" w16cid:durableId="75785384">
    <w:abstractNumId w:val="5"/>
  </w:num>
  <w:num w:numId="5" w16cid:durableId="1753772681">
    <w:abstractNumId w:val="6"/>
  </w:num>
  <w:num w:numId="6" w16cid:durableId="999234825">
    <w:abstractNumId w:val="1"/>
  </w:num>
  <w:num w:numId="7" w16cid:durableId="834957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7B99"/>
    <w:rsid w:val="00073E80"/>
    <w:rsid w:val="000A09DE"/>
    <w:rsid w:val="000A25B5"/>
    <w:rsid w:val="000C04BD"/>
    <w:rsid w:val="000C42E3"/>
    <w:rsid w:val="000E1E91"/>
    <w:rsid w:val="0012768D"/>
    <w:rsid w:val="001C6737"/>
    <w:rsid w:val="00226777"/>
    <w:rsid w:val="002C50E9"/>
    <w:rsid w:val="002F5C87"/>
    <w:rsid w:val="002F6414"/>
    <w:rsid w:val="00306A0C"/>
    <w:rsid w:val="003249F5"/>
    <w:rsid w:val="003B66F6"/>
    <w:rsid w:val="0043000E"/>
    <w:rsid w:val="004801D4"/>
    <w:rsid w:val="004857DE"/>
    <w:rsid w:val="00491CCC"/>
    <w:rsid w:val="004A2DD1"/>
    <w:rsid w:val="004B41F7"/>
    <w:rsid w:val="004D291F"/>
    <w:rsid w:val="004E3945"/>
    <w:rsid w:val="0052601E"/>
    <w:rsid w:val="00540CB9"/>
    <w:rsid w:val="005412B8"/>
    <w:rsid w:val="00557799"/>
    <w:rsid w:val="00567974"/>
    <w:rsid w:val="005A2EDA"/>
    <w:rsid w:val="005D4D2F"/>
    <w:rsid w:val="005F187E"/>
    <w:rsid w:val="005F1CB3"/>
    <w:rsid w:val="00634D94"/>
    <w:rsid w:val="00640D48"/>
    <w:rsid w:val="006535A5"/>
    <w:rsid w:val="00683738"/>
    <w:rsid w:val="006A5FB5"/>
    <w:rsid w:val="006A7177"/>
    <w:rsid w:val="006C7845"/>
    <w:rsid w:val="00737547"/>
    <w:rsid w:val="00781EC5"/>
    <w:rsid w:val="00791800"/>
    <w:rsid w:val="007A143D"/>
    <w:rsid w:val="007C614D"/>
    <w:rsid w:val="007E4EC6"/>
    <w:rsid w:val="00802A17"/>
    <w:rsid w:val="00813C7D"/>
    <w:rsid w:val="008255A9"/>
    <w:rsid w:val="00826C22"/>
    <w:rsid w:val="008318F2"/>
    <w:rsid w:val="00873709"/>
    <w:rsid w:val="008B7EE5"/>
    <w:rsid w:val="008C1461"/>
    <w:rsid w:val="00901ED4"/>
    <w:rsid w:val="00904299"/>
    <w:rsid w:val="009243D4"/>
    <w:rsid w:val="009273C7"/>
    <w:rsid w:val="009612FF"/>
    <w:rsid w:val="009A3FF7"/>
    <w:rsid w:val="009D3B49"/>
    <w:rsid w:val="00A02912"/>
    <w:rsid w:val="00A40DB7"/>
    <w:rsid w:val="00A615B3"/>
    <w:rsid w:val="00A9046C"/>
    <w:rsid w:val="00A91806"/>
    <w:rsid w:val="00A94D2C"/>
    <w:rsid w:val="00AA5E03"/>
    <w:rsid w:val="00B1348D"/>
    <w:rsid w:val="00B50C35"/>
    <w:rsid w:val="00BA4971"/>
    <w:rsid w:val="00BE2385"/>
    <w:rsid w:val="00C45B0D"/>
    <w:rsid w:val="00CA1118"/>
    <w:rsid w:val="00CB7568"/>
    <w:rsid w:val="00D13B63"/>
    <w:rsid w:val="00D16E33"/>
    <w:rsid w:val="00DE1D95"/>
    <w:rsid w:val="00DE6F14"/>
    <w:rsid w:val="00DF097E"/>
    <w:rsid w:val="00E672A3"/>
    <w:rsid w:val="00EB6F13"/>
    <w:rsid w:val="00ED191F"/>
    <w:rsid w:val="00EE3EBA"/>
    <w:rsid w:val="00F22BFF"/>
    <w:rsid w:val="00F30E39"/>
    <w:rsid w:val="00F71D97"/>
    <w:rsid w:val="00F94D03"/>
    <w:rsid w:val="00FB30E2"/>
    <w:rsid w:val="00FC4A1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aliases w:val="sw tekst,L1,Numerowanie,2 heading,A_wyliczenie,K-P_odwolanie,Akapit z listą5,maz_wyliczenie,opis dzialania,normalny tekst,Podsis rysunku,BulletC,Wyliczanie,Obiekt,Alpha list,x.,List Paragraph1,Preambuła,Nagłowek 3,Wypunktowanie,lp1,Bullet"/>
    <w:basedOn w:val="Normalny"/>
    <w:link w:val="AkapitzlistZnak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sw tekst Znak,L1 Znak,Numerowanie Znak,2 heading Znak,A_wyliczenie Znak,K-P_odwolanie Znak,Akapit z listą5 Znak,maz_wyliczenie Znak,opis dzialania Znak,normalny tekst Znak,Podsis rysunku Znak,BulletC Znak,Wyliczanie Znak,Obiekt Znak"/>
    <w:basedOn w:val="Domylnaczcionkaakapitu"/>
    <w:link w:val="Akapitzlist"/>
    <w:uiPriority w:val="34"/>
    <w:qFormat/>
    <w:rsid w:val="00EB6F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B50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1331E2"/>
    <w:rsid w:val="001A788C"/>
    <w:rsid w:val="002F5C87"/>
    <w:rsid w:val="00567974"/>
    <w:rsid w:val="005D4D2F"/>
    <w:rsid w:val="005F1CB3"/>
    <w:rsid w:val="00626ED7"/>
    <w:rsid w:val="00634D94"/>
    <w:rsid w:val="007A143D"/>
    <w:rsid w:val="007E4EC6"/>
    <w:rsid w:val="0087519B"/>
    <w:rsid w:val="008833A1"/>
    <w:rsid w:val="00A91806"/>
    <w:rsid w:val="00B438B5"/>
    <w:rsid w:val="00CC03D3"/>
    <w:rsid w:val="00DC6221"/>
    <w:rsid w:val="00DD644B"/>
    <w:rsid w:val="00DF097E"/>
    <w:rsid w:val="00F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788C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AD8C8-32E1-4AEB-8C48-63A795576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CDC21-350A-4F10-BF1F-E74F95A2CE7E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customXml/itemProps3.xml><?xml version="1.0" encoding="utf-8"?>
<ds:datastoreItem xmlns:ds="http://schemas.openxmlformats.org/officeDocument/2006/customXml" ds:itemID="{0AD6A50B-BCC3-4B13-B5AE-A65AECF16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Aleksandra Marciniak</cp:lastModifiedBy>
  <cp:revision>54</cp:revision>
  <dcterms:created xsi:type="dcterms:W3CDTF">2025-07-16T11:04:00Z</dcterms:created>
  <dcterms:modified xsi:type="dcterms:W3CDTF">2026-02-24T11:16:00Z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